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8C" w:rsidRDefault="00456E8C" w:rsidP="00456E8C">
      <w:pPr>
        <w:jc w:val="center"/>
        <w:rPr>
          <w:b/>
          <w:color w:val="000000"/>
        </w:rPr>
      </w:pPr>
    </w:p>
    <w:tbl>
      <w:tblPr>
        <w:tblpPr w:leftFromText="180" w:rightFromText="180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3"/>
        <w:gridCol w:w="4823"/>
      </w:tblGrid>
      <w:tr w:rsidR="00834FD0" w:rsidTr="00CB272C">
        <w:trPr>
          <w:trHeight w:val="1393"/>
        </w:trPr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FD0" w:rsidRPr="00635C4A" w:rsidRDefault="00834FD0" w:rsidP="00671707">
            <w:pPr>
              <w:spacing w:line="360" w:lineRule="auto"/>
            </w:pPr>
            <w:r w:rsidRPr="00635C4A">
              <w:t>Принято на заседании</w:t>
            </w:r>
          </w:p>
          <w:p w:rsidR="00834FD0" w:rsidRPr="00635C4A" w:rsidRDefault="00834FD0" w:rsidP="00671707">
            <w:pPr>
              <w:spacing w:line="360" w:lineRule="auto"/>
            </w:pPr>
            <w:r w:rsidRPr="00635C4A">
              <w:t>педагогического совета</w:t>
            </w:r>
          </w:p>
          <w:p w:rsidR="00834FD0" w:rsidRPr="00635C4A" w:rsidRDefault="00834FD0" w:rsidP="00671707">
            <w:pPr>
              <w:spacing w:line="360" w:lineRule="auto"/>
            </w:pPr>
            <w:r>
              <w:t>протокол №</w:t>
            </w:r>
            <w:proofErr w:type="gramStart"/>
            <w:r>
              <w:t xml:space="preserve">  .</w:t>
            </w:r>
            <w:proofErr w:type="gramEnd"/>
          </w:p>
          <w:p w:rsidR="00834FD0" w:rsidRPr="00635C4A" w:rsidRDefault="00834FD0" w:rsidP="00671707">
            <w:pPr>
              <w:spacing w:line="360" w:lineRule="auto"/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834FD0" w:rsidRPr="00635C4A" w:rsidRDefault="00834FD0" w:rsidP="00671707">
            <w:pPr>
              <w:spacing w:line="360" w:lineRule="auto"/>
              <w:jc w:val="right"/>
            </w:pPr>
            <w:r w:rsidRPr="00635C4A">
              <w:t>Утверждаю</w:t>
            </w:r>
          </w:p>
          <w:p w:rsidR="00834FD0" w:rsidRPr="00635C4A" w:rsidRDefault="00834FD0" w:rsidP="00671707">
            <w:pPr>
              <w:spacing w:line="360" w:lineRule="auto"/>
              <w:jc w:val="right"/>
            </w:pPr>
            <w:r w:rsidRPr="00635C4A">
              <w:t xml:space="preserve">Директор школы </w:t>
            </w:r>
          </w:p>
          <w:p w:rsidR="00834FD0" w:rsidRPr="00635C4A" w:rsidRDefault="00834FD0" w:rsidP="00671707">
            <w:pPr>
              <w:spacing w:line="360" w:lineRule="auto"/>
              <w:jc w:val="right"/>
            </w:pPr>
            <w:r w:rsidRPr="00635C4A">
              <w:t xml:space="preserve">_________________ </w:t>
            </w:r>
            <w:proofErr w:type="spellStart"/>
            <w:r w:rsidRPr="00635C4A">
              <w:t>Л.С.Сыругина</w:t>
            </w:r>
            <w:proofErr w:type="spellEnd"/>
          </w:p>
        </w:tc>
      </w:tr>
    </w:tbl>
    <w:p w:rsidR="00456E8C" w:rsidRDefault="00456E8C" w:rsidP="00456E8C">
      <w:pPr>
        <w:rPr>
          <w:b/>
          <w:color w:val="000000"/>
        </w:rPr>
      </w:pPr>
    </w:p>
    <w:p w:rsidR="00456E8C" w:rsidRDefault="00456E8C" w:rsidP="00456E8C">
      <w:pPr>
        <w:jc w:val="center"/>
        <w:rPr>
          <w:b/>
          <w:color w:val="000000"/>
        </w:rPr>
      </w:pPr>
      <w:r>
        <w:rPr>
          <w:b/>
          <w:color w:val="000000"/>
        </w:rPr>
        <w:t>Положение «Порядок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для обучающегося МБОУ СОШ №2 г</w:t>
      </w:r>
      <w:proofErr w:type="gramStart"/>
      <w:r>
        <w:rPr>
          <w:b/>
          <w:color w:val="000000"/>
        </w:rPr>
        <w:t>.П</w:t>
      </w:r>
      <w:proofErr w:type="gramEnd"/>
      <w:r>
        <w:rPr>
          <w:b/>
          <w:color w:val="000000"/>
        </w:rPr>
        <w:t>оронайска Сахалинской области</w:t>
      </w:r>
    </w:p>
    <w:p w:rsidR="00456E8C" w:rsidRDefault="00456E8C" w:rsidP="00456E8C">
      <w:pPr>
        <w:jc w:val="center"/>
        <w:rPr>
          <w:b/>
          <w:color w:val="000000"/>
        </w:rPr>
      </w:pPr>
    </w:p>
    <w:p w:rsidR="00456E8C" w:rsidRDefault="00456E8C" w:rsidP="00456E8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 w:rsidR="00456E8C" w:rsidRDefault="00456E8C" w:rsidP="00456E8C">
      <w:pPr>
        <w:pStyle w:val="a3"/>
        <w:numPr>
          <w:ilvl w:val="0"/>
          <w:numId w:val="2"/>
        </w:numPr>
        <w:spacing w:line="360" w:lineRule="auto"/>
        <w:ind w:left="993"/>
        <w:jc w:val="both"/>
      </w:pPr>
      <w:r>
        <w:t>Настоящий Порядок разработан в соответствии с частями 3,4 ст. 30 Федерального закона от 29.12.2012г № 273-ФЗ «Об образовании в Российской Федерации»</w:t>
      </w:r>
      <w:r>
        <w:rPr>
          <w:lang w:eastAsia="en-US"/>
        </w:rPr>
        <w:t xml:space="preserve"> (части 3, 4 ст. 30</w:t>
      </w:r>
      <w:proofErr w:type="gramStart"/>
      <w:r>
        <w:rPr>
          <w:lang w:eastAsia="en-US"/>
        </w:rPr>
        <w:t xml:space="preserve"> )</w:t>
      </w:r>
      <w:proofErr w:type="gramEnd"/>
      <w:r>
        <w:t xml:space="preserve">, </w:t>
      </w:r>
      <w:r>
        <w:rPr>
          <w:lang w:eastAsia="en-US"/>
        </w:rPr>
        <w:t>Конвенцией о правах ребенка, принятой резолюцией 44/25 Генеральной Ассамблеи ООН от 20 ноября 1989 года; Конституцией Российской Федерации, уставом МБОУ СОШ №2.</w:t>
      </w:r>
    </w:p>
    <w:p w:rsidR="00456E8C" w:rsidRDefault="00456E8C" w:rsidP="00456E8C">
      <w:pPr>
        <w:pStyle w:val="a3"/>
        <w:numPr>
          <w:ilvl w:val="0"/>
          <w:numId w:val="2"/>
        </w:numPr>
        <w:spacing w:line="360" w:lineRule="auto"/>
        <w:ind w:left="993"/>
        <w:jc w:val="both"/>
      </w:pPr>
      <w:r>
        <w:t xml:space="preserve">Порядок учета мнения совета обучающихся и совета родителей (законных представителей) при принятии локальных нормативных актов,  затрагивающих интересы обучающихся  (далее – Порядок) регулирует процесс рассмотрения и согласования локальных нормативных актов, затрагивающих интересы обучающихся </w:t>
      </w:r>
      <w:r>
        <w:rPr>
          <w:lang w:eastAsia="en-US"/>
        </w:rPr>
        <w:t>МБОУ СОШ №2</w:t>
      </w:r>
      <w:r w:rsidR="00763745">
        <w:rPr>
          <w:lang w:eastAsia="en-US"/>
        </w:rPr>
        <w:t xml:space="preserve"> </w:t>
      </w:r>
      <w:r>
        <w:t xml:space="preserve">с советом обучающихся и советом родителей (законных представителей). </w:t>
      </w:r>
    </w:p>
    <w:p w:rsidR="00456E8C" w:rsidRDefault="00456E8C" w:rsidP="00456E8C">
      <w:pPr>
        <w:pStyle w:val="a3"/>
        <w:numPr>
          <w:ilvl w:val="0"/>
          <w:numId w:val="2"/>
        </w:numPr>
        <w:spacing w:line="360" w:lineRule="auto"/>
        <w:ind w:left="993"/>
        <w:jc w:val="both"/>
      </w:pPr>
      <w:proofErr w:type="gramStart"/>
      <w:r>
        <w:t xml:space="preserve">Локальные нормативные акты, затрагивающие интересы обучающихся, принимаемые в </w:t>
      </w:r>
      <w:r>
        <w:rPr>
          <w:lang w:eastAsia="en-US"/>
        </w:rPr>
        <w:t>МБОУ СОШ №2</w:t>
      </w:r>
      <w:r>
        <w:t>, 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 других обстоятельств.</w:t>
      </w:r>
      <w:proofErr w:type="gramEnd"/>
    </w:p>
    <w:p w:rsidR="00456E8C" w:rsidRDefault="00456E8C" w:rsidP="00456E8C">
      <w:pPr>
        <w:pStyle w:val="a3"/>
        <w:numPr>
          <w:ilvl w:val="0"/>
          <w:numId w:val="2"/>
        </w:numPr>
        <w:spacing w:line="360" w:lineRule="auto"/>
        <w:ind w:left="993"/>
        <w:jc w:val="both"/>
      </w:pPr>
      <w:r>
        <w:t xml:space="preserve">Порядок направлен на реализацию требований законодательства по образованию по привлечению органов самоуправления </w:t>
      </w:r>
      <w:r>
        <w:rPr>
          <w:lang w:eastAsia="en-US"/>
        </w:rPr>
        <w:t>МБОУ СОШ №2 к локальной нормотворческой деятельности для обеспечения государственно-общественного характера управления Учреждением.</w:t>
      </w:r>
    </w:p>
    <w:p w:rsidR="00456E8C" w:rsidRDefault="00456E8C" w:rsidP="00456E8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Цель </w:t>
      </w:r>
      <w:r>
        <w:rPr>
          <w:b/>
          <w:color w:val="000000"/>
        </w:rPr>
        <w:t xml:space="preserve">порядка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</w:r>
      <w:proofErr w:type="gramStart"/>
      <w:r>
        <w:rPr>
          <w:b/>
          <w:color w:val="000000"/>
        </w:rPr>
        <w:t>для</w:t>
      </w:r>
      <w:proofErr w:type="gramEnd"/>
      <w:r>
        <w:rPr>
          <w:b/>
          <w:color w:val="000000"/>
        </w:rPr>
        <w:t xml:space="preserve"> обучающегося</w:t>
      </w:r>
    </w:p>
    <w:p w:rsidR="00456E8C" w:rsidRDefault="00456E8C" w:rsidP="00456E8C">
      <w:pPr>
        <w:ind w:left="360"/>
        <w:rPr>
          <w:b/>
        </w:rPr>
      </w:pPr>
    </w:p>
    <w:p w:rsidR="00456E8C" w:rsidRDefault="00456E8C" w:rsidP="00456E8C">
      <w:pPr>
        <w:spacing w:line="360" w:lineRule="auto"/>
        <w:ind w:left="360"/>
        <w:jc w:val="both"/>
        <w:rPr>
          <w:b/>
        </w:rPr>
      </w:pPr>
      <w:r>
        <w:t>-обеспечение  защиты конституционных прав граждан Российской Федерации на образование</w:t>
      </w:r>
    </w:p>
    <w:p w:rsidR="00456E8C" w:rsidRDefault="00456E8C" w:rsidP="00456E8C">
      <w:pPr>
        <w:ind w:left="360"/>
        <w:rPr>
          <w:b/>
        </w:rPr>
      </w:pPr>
    </w:p>
    <w:p w:rsidR="00456E8C" w:rsidRDefault="00456E8C" w:rsidP="00456E8C">
      <w:pPr>
        <w:ind w:left="360"/>
        <w:rPr>
          <w:b/>
        </w:rPr>
      </w:pPr>
    </w:p>
    <w:p w:rsidR="00456E8C" w:rsidRDefault="00456E8C" w:rsidP="00456E8C">
      <w:pPr>
        <w:ind w:left="360"/>
        <w:rPr>
          <w:b/>
        </w:rPr>
      </w:pPr>
    </w:p>
    <w:p w:rsidR="00456E8C" w:rsidRDefault="00456E8C" w:rsidP="00456E8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Задачи </w:t>
      </w:r>
      <w:r>
        <w:rPr>
          <w:b/>
          <w:color w:val="000000"/>
        </w:rPr>
        <w:t xml:space="preserve">порядка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</w:r>
      <w:proofErr w:type="gramStart"/>
      <w:r>
        <w:rPr>
          <w:b/>
          <w:color w:val="000000"/>
        </w:rPr>
        <w:t>для</w:t>
      </w:r>
      <w:proofErr w:type="gramEnd"/>
      <w:r>
        <w:rPr>
          <w:b/>
          <w:color w:val="000000"/>
        </w:rPr>
        <w:t xml:space="preserve"> обучающегося</w:t>
      </w:r>
    </w:p>
    <w:p w:rsidR="00456E8C" w:rsidRDefault="00456E8C" w:rsidP="00456E8C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456E8C" w:rsidRDefault="00456E8C" w:rsidP="00456E8C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 обеспечить в школе благоприятную обстановку для плодотворной учебы и работы;</w:t>
      </w:r>
    </w:p>
    <w:p w:rsidR="00456E8C" w:rsidRDefault="00456E8C" w:rsidP="00456E8C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 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456E8C" w:rsidRDefault="00456E8C" w:rsidP="00456E8C">
      <w:pPr>
        <w:shd w:val="clear" w:color="auto" w:fill="FFFFFF"/>
        <w:spacing w:line="360" w:lineRule="auto"/>
        <w:jc w:val="both"/>
        <w:rPr>
          <w:color w:val="000000"/>
        </w:rPr>
      </w:pPr>
      <w:r>
        <w:rPr>
          <w:color w:val="000000"/>
        </w:rPr>
        <w:t>- способствовать подготовке учащихся к ответственной жизни в свободном обществе.</w:t>
      </w:r>
    </w:p>
    <w:p w:rsidR="00456E8C" w:rsidRDefault="00456E8C" w:rsidP="00456E8C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Регламент </w:t>
      </w:r>
      <w:r>
        <w:rPr>
          <w:b/>
          <w:color w:val="000000"/>
        </w:rPr>
        <w:t xml:space="preserve">порядка учета мнения советов обучающихся, советов родителей (законных представителей), представительных органов обучающихся при выборе меры дисциплинарного взыскания </w:t>
      </w:r>
      <w:proofErr w:type="gramStart"/>
      <w:r>
        <w:rPr>
          <w:b/>
          <w:color w:val="000000"/>
        </w:rPr>
        <w:t>для</w:t>
      </w:r>
      <w:proofErr w:type="gramEnd"/>
      <w:r>
        <w:rPr>
          <w:b/>
          <w:color w:val="000000"/>
        </w:rPr>
        <w:t xml:space="preserve"> обучающегося</w:t>
      </w:r>
    </w:p>
    <w:p w:rsidR="00456E8C" w:rsidRDefault="00456E8C" w:rsidP="00456E8C">
      <w:pPr>
        <w:pStyle w:val="a3"/>
        <w:spacing w:line="360" w:lineRule="auto"/>
        <w:ind w:left="360"/>
        <w:jc w:val="both"/>
        <w:rPr>
          <w:bdr w:val="none" w:sz="0" w:space="0" w:color="auto" w:frame="1"/>
        </w:rPr>
      </w:pPr>
    </w:p>
    <w:p w:rsidR="00456E8C" w:rsidRDefault="00456E8C" w:rsidP="00456E8C">
      <w:pPr>
        <w:pStyle w:val="a3"/>
        <w:numPr>
          <w:ilvl w:val="0"/>
          <w:numId w:val="3"/>
        </w:numPr>
        <w:spacing w:line="360" w:lineRule="auto"/>
        <w:jc w:val="both"/>
      </w:pPr>
      <w:proofErr w:type="gramStart"/>
      <w:r>
        <w:rPr>
          <w:bdr w:val="none" w:sz="0" w:space="0" w:color="auto" w:frame="1"/>
        </w:rPr>
        <w:t xml:space="preserve">Согласно ч.6 ст. 26 Федерального закона от 29.12.2012 № 273-ФЗ "Об образовании в Российской Федерации" (далее – Федеральный закон "Об образовании в Российской Федерации") в целях учета мнения обучающихся, родителей (законных представителей) несовершеннолетних обучающихся по вопросам управления </w:t>
      </w:r>
      <w:r>
        <w:rPr>
          <w:lang w:eastAsia="en-US"/>
        </w:rPr>
        <w:t>МБОУ СОШ №2</w:t>
      </w:r>
      <w:r>
        <w:rPr>
          <w:bdr w:val="none" w:sz="0" w:space="0" w:color="auto" w:frame="1"/>
        </w:rPr>
        <w:t xml:space="preserve"> и при принятии </w:t>
      </w:r>
      <w:r>
        <w:rPr>
          <w:lang w:eastAsia="en-US"/>
        </w:rPr>
        <w:t>МБОУ СОШ №2</w:t>
      </w:r>
      <w:r>
        <w:rPr>
          <w:bdr w:val="none" w:sz="0" w:space="0" w:color="auto" w:frame="1"/>
        </w:rPr>
        <w:t>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</w:t>
      </w:r>
      <w:proofErr w:type="gramEnd"/>
      <w:r>
        <w:rPr>
          <w:bdr w:val="none" w:sz="0" w:space="0" w:color="auto" w:frame="1"/>
        </w:rPr>
        <w:t xml:space="preserve"> обучающихся в </w:t>
      </w:r>
      <w:r>
        <w:rPr>
          <w:lang w:eastAsia="en-US"/>
        </w:rPr>
        <w:t>МБОУ СОШ №2</w:t>
      </w:r>
      <w:r>
        <w:rPr>
          <w:bdr w:val="none" w:sz="0" w:space="0" w:color="auto" w:frame="1"/>
        </w:rPr>
        <w:t xml:space="preserve"> создаются советы обучающихся, советы родителей (законных представителей) несовершеннолетних обучающихся или иные органы (далее – советы обучающихся, советы родителей).</w:t>
      </w:r>
    </w:p>
    <w:p w:rsidR="00456E8C" w:rsidRDefault="00456E8C" w:rsidP="00456E8C">
      <w:pPr>
        <w:pStyle w:val="msonospacing0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>
        <w:rPr>
          <w:color w:val="000000"/>
          <w:bdr w:val="none" w:sz="0" w:space="0" w:color="auto" w:frame="1"/>
        </w:rPr>
        <w:t>Мнение советов обучающихся, советов родителей учитывается: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jc w:val="both"/>
      </w:pPr>
      <w:r>
        <w:rPr>
          <w:color w:val="000000"/>
          <w:bdr w:val="none" w:sz="0" w:space="0" w:color="auto" w:frame="1"/>
        </w:rPr>
        <w:t xml:space="preserve">         - при принятии локальных нормативных актов, затрагивающих права обучающихс</w:t>
      </w:r>
      <w:proofErr w:type="gramStart"/>
      <w:r>
        <w:rPr>
          <w:color w:val="000000"/>
          <w:bdr w:val="none" w:sz="0" w:space="0" w:color="auto" w:frame="1"/>
        </w:rPr>
        <w:t>я(</w:t>
      </w:r>
      <w:proofErr w:type="gramEnd"/>
      <w:r>
        <w:rPr>
          <w:color w:val="000000"/>
          <w:bdr w:val="none" w:sz="0" w:space="0" w:color="auto" w:frame="1"/>
        </w:rPr>
        <w:t>ч.3 ст. 30 Федерального закона "Об образовании в Российской Федерации");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jc w:val="both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- при выборе меры дисциплинарного взыскания в отношении обучающегося (</w:t>
      </w:r>
      <w:proofErr w:type="gramStart"/>
      <w:r>
        <w:rPr>
          <w:color w:val="000000"/>
          <w:bdr w:val="none" w:sz="0" w:space="0" w:color="auto" w:frame="1"/>
        </w:rPr>
        <w:t>ч</w:t>
      </w:r>
      <w:proofErr w:type="gramEnd"/>
      <w:r>
        <w:rPr>
          <w:color w:val="000000"/>
          <w:bdr w:val="none" w:sz="0" w:space="0" w:color="auto" w:frame="1"/>
        </w:rPr>
        <w:t>.7 ст. 43).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jc w:val="both"/>
      </w:pPr>
      <w:r>
        <w:rPr>
          <w:color w:val="000000"/>
          <w:bdr w:val="none" w:sz="0" w:space="0" w:color="auto" w:frame="1"/>
        </w:rPr>
        <w:t xml:space="preserve">     3. </w:t>
      </w:r>
      <w:r>
        <w:t xml:space="preserve">Руководитель Школы перед принятием решения об утверждении локального нормативного акта, затрагивающего права </w:t>
      </w:r>
      <w:proofErr w:type="gramStart"/>
      <w:r>
        <w:t>обучающихся</w:t>
      </w:r>
      <w:proofErr w:type="gramEnd"/>
      <w:r>
        <w:t>, направляет проект данного акта и обоснование по нему в Совет.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ind w:left="360"/>
        <w:jc w:val="both"/>
      </w:pPr>
      <w:r>
        <w:t>4.Совет не позднее пяти рабочих дней со дня получения проекта локального нормативного акта направляет руководителю Школы мотивированное мнение по проекту в письменной форме.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ind w:left="360"/>
        <w:jc w:val="both"/>
      </w:pPr>
      <w:r>
        <w:t>5.В случае если Совет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Школы имеет право принять локальный нормативный акт. В случае если Совет высказал предложения к проекту локального нормативного акта, руководитель Школы имеет право принять локальный нормативный акт с учетом указанных предложений.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ind w:left="360"/>
        <w:jc w:val="both"/>
      </w:pPr>
      <w:r>
        <w:t xml:space="preserve">6.  В случае если мотивированное мнение Совета не содержит согласия с проектом  локального нормативного акта, либо содержит предложения по его совершенствованию, которые руководитель Школы учитывать не планирует, руководитель в течение трех дней после получения мотивированного мнения проводит дополнительные консультации с Советом в целях достижения взаимоприемлемого решения. При </w:t>
      </w:r>
      <w:proofErr w:type="spellStart"/>
      <w:r>
        <w:t>недостижении</w:t>
      </w:r>
      <w:proofErr w:type="spellEnd"/>
      <w:r>
        <w:t xml:space="preserve"> согласия возникшие разногласия оформляются протоколом, после чего руководитель Школы имеет право принять локальный нормативный акт.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jc w:val="both"/>
      </w:pPr>
      <w:r>
        <w:t xml:space="preserve">       7. Руководитель школы (Педагогический совет)  при принятии решения о выборе возможной меры дисциплинарного взыскания в отношении обучающегося направляет в совет обучающихся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jc w:val="both"/>
      </w:pPr>
      <w:r>
        <w:t xml:space="preserve">      8. К проекту приказа о привлечении к дисциплинарной ответственности прилагается копия письменного объяснения обучающегося, на основании которого руководитель школы (Педагогический совет)  пришел к выводу о наличии вины в совершении дисциплинарного проступка. В случае </w:t>
      </w:r>
      <w:proofErr w:type="spellStart"/>
      <w:r>
        <w:t>непоступления</w:t>
      </w:r>
      <w:proofErr w:type="spellEnd"/>
      <w:r>
        <w:t xml:space="preserve">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</w:t>
      </w:r>
      <w:proofErr w:type="spellStart"/>
      <w:r>
        <w:t>непоступление</w:t>
      </w:r>
      <w:proofErr w:type="spellEnd"/>
      <w:r>
        <w:t xml:space="preserve"> письменного объяснения в установленный срок. В акте должен быть указан факт запроса объяснения у обучающегося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jc w:val="both"/>
      </w:pPr>
      <w:r>
        <w:t xml:space="preserve">      9. </w:t>
      </w:r>
      <w:proofErr w:type="gramStart"/>
      <w:r>
        <w:t>Проект приказа о привлечении к дисциплинарной ответственности и прилагающиеся документы должны быть направлены руководителем школы (Педагогическим советом)  в совет обучающихся не позднее, чем  в течение пяти рабочих дней,  не считая времени болезни, каникул, отпуска обучающегося, а также времени, необходимого на учет мнения советов обучающихся, представительных органов обучающихся, советов родителей (законных представителей) несовершеннолетних обучающихся школы, но не более семи учебных дней</w:t>
      </w:r>
      <w:proofErr w:type="gramEnd"/>
      <w:r>
        <w:t xml:space="preserve"> со дня представления руководителю организации, осуществляющей образовательную деятельность, мотивированного мнения указанных советов и органов в письменной форме) с момента обнаружения дисциплинарного проступка.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jc w:val="both"/>
      </w:pPr>
      <w:r>
        <w:t xml:space="preserve"> 10.Совет обучающихся в течение пяти учебных дней со дня получения проекта приказа и копий документов рассматривает вопрос выбора меры дисциплинарного взыскания и направляет руководителю школы (Педагогическому совету) свое мотивированное мнение в письменной форме.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jc w:val="both"/>
      </w:pPr>
      <w:r>
        <w:t xml:space="preserve">11.В случае если совет обучающихся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</w:t>
      </w:r>
      <w:r>
        <w:rPr>
          <w:lang w:eastAsia="en-US"/>
        </w:rPr>
        <w:t>МБОУ СОШ №2</w:t>
      </w:r>
      <w:r>
        <w:t xml:space="preserve"> принимает решение о привлечении обучающегося к дисциплинарной ответственности.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jc w:val="both"/>
      </w:pPr>
      <w:r>
        <w:t>12. В случае если совет обучающихся выразил несогласие с предполагаемым решением руководителя школы (Педагогического совета), он в течение трех учебных дней проводит с руководителем (иным уполномоченным лицом либо его представителем) дополнительные консультации, результаты которых оформляются протоколом.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jc w:val="both"/>
      </w:pPr>
      <w:r>
        <w:t xml:space="preserve">13. При </w:t>
      </w:r>
      <w:proofErr w:type="spellStart"/>
      <w:r>
        <w:t>недостижении</w:t>
      </w:r>
      <w:proofErr w:type="spellEnd"/>
      <w:r>
        <w:t xml:space="preserve"> согласия по результатам консультаций руководитель до истечения семи учебных дней со дня получения мнения совета обучающихся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456E8C" w:rsidRDefault="00456E8C" w:rsidP="00456E8C">
      <w:pPr>
        <w:pStyle w:val="msonospacing0"/>
        <w:spacing w:before="0" w:beforeAutospacing="0" w:after="0" w:afterAutospacing="0" w:line="360" w:lineRule="auto"/>
        <w:jc w:val="both"/>
      </w:pPr>
      <w:r>
        <w:t xml:space="preserve">14. </w:t>
      </w:r>
      <w:proofErr w:type="gramStart"/>
      <w:r>
        <w:t>Руководитель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обучающихся.</w:t>
      </w:r>
      <w:proofErr w:type="gramEnd"/>
      <w:r>
        <w:t xml:space="preserve"> В указанный период не засчитываются периоды болезни, каникул, академического отпуска, отпуска по беременности и родам или отпуска по уходу за ребенком.</w:t>
      </w:r>
    </w:p>
    <w:p w:rsidR="00456E8C" w:rsidRDefault="00456E8C" w:rsidP="00456E8C">
      <w:pPr>
        <w:jc w:val="both"/>
        <w:rPr>
          <w:sz w:val="26"/>
          <w:szCs w:val="26"/>
        </w:rPr>
      </w:pPr>
    </w:p>
    <w:p w:rsidR="00456E8C" w:rsidRDefault="00456E8C" w:rsidP="00456E8C">
      <w:pPr>
        <w:jc w:val="both"/>
        <w:rPr>
          <w:sz w:val="26"/>
          <w:szCs w:val="26"/>
        </w:rPr>
      </w:pPr>
    </w:p>
    <w:p w:rsidR="0023694A" w:rsidRDefault="0023694A"/>
    <w:sectPr w:rsidR="0023694A" w:rsidSect="00834FD0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56700"/>
    <w:multiLevelType w:val="hybridMultilevel"/>
    <w:tmpl w:val="C5BEB1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A0CC3"/>
    <w:multiLevelType w:val="hybridMultilevel"/>
    <w:tmpl w:val="AD52C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58348B"/>
    <w:multiLevelType w:val="hybridMultilevel"/>
    <w:tmpl w:val="B1EEA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56E8C"/>
    <w:rsid w:val="0023694A"/>
    <w:rsid w:val="00456E8C"/>
    <w:rsid w:val="00763745"/>
    <w:rsid w:val="007B685B"/>
    <w:rsid w:val="00815B42"/>
    <w:rsid w:val="0083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456E8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637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7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1235</Words>
  <Characters>7042</Characters>
  <Application>Microsoft Office Word</Application>
  <DocSecurity>0</DocSecurity>
  <Lines>58</Lines>
  <Paragraphs>16</Paragraphs>
  <ScaleCrop>false</ScaleCrop>
  <Company>diakov.net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Школа-2</cp:lastModifiedBy>
  <cp:revision>4</cp:revision>
  <cp:lastPrinted>2017-01-05T01:57:00Z</cp:lastPrinted>
  <dcterms:created xsi:type="dcterms:W3CDTF">2016-07-14T23:04:00Z</dcterms:created>
  <dcterms:modified xsi:type="dcterms:W3CDTF">2017-01-05T01:57:00Z</dcterms:modified>
</cp:coreProperties>
</file>